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F010" w14:textId="08EC14C9" w:rsidR="00C257DE" w:rsidRPr="00C257DE"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株式会社〇</w:t>
      </w:r>
    </w:p>
    <w:p w14:paraId="13E9F68B" w14:textId="77777777" w:rsidR="00B554BC" w:rsidRDefault="00B554BC" w:rsidP="00B554BC">
      <w:pPr>
        <w:snapToGrid w:val="0"/>
        <w:rPr>
          <w:rFonts w:ascii="ＭＳ 明朝" w:hAnsi="ＭＳ 明朝"/>
          <w:b/>
          <w:bCs/>
          <w:sz w:val="24"/>
          <w:szCs w:val="24"/>
        </w:rPr>
      </w:pPr>
      <w:r>
        <w:rPr>
          <w:rFonts w:ascii="ＭＳ 明朝" w:hAnsi="ＭＳ 明朝" w:hint="eastAsia"/>
          <w:b/>
          <w:bCs/>
          <w:sz w:val="24"/>
          <w:szCs w:val="24"/>
        </w:rPr>
        <w:t>〇課</w:t>
      </w:r>
    </w:p>
    <w:p w14:paraId="1CA5CB4B" w14:textId="0DD929D8" w:rsidR="00001ADD" w:rsidRDefault="00C257DE" w:rsidP="00B554BC">
      <w:pPr>
        <w:snapToGrid w:val="0"/>
        <w:rPr>
          <w:rFonts w:ascii="ＭＳ 明朝" w:hAnsi="ＭＳ 明朝"/>
          <w:b/>
          <w:bCs/>
          <w:sz w:val="24"/>
          <w:szCs w:val="24"/>
        </w:rPr>
      </w:pPr>
      <w:r w:rsidRPr="00C257DE">
        <w:rPr>
          <w:rFonts w:ascii="ＭＳ 明朝" w:hAnsi="ＭＳ 明朝" w:hint="eastAsia"/>
          <w:b/>
          <w:bCs/>
          <w:sz w:val="24"/>
          <w:szCs w:val="24"/>
        </w:rPr>
        <w:t>〇</w:t>
      </w:r>
      <w:r w:rsidR="00B554BC">
        <w:rPr>
          <w:rFonts w:ascii="ＭＳ 明朝" w:hAnsi="ＭＳ 明朝" w:hint="eastAsia"/>
          <w:b/>
          <w:bCs/>
          <w:sz w:val="24"/>
          <w:szCs w:val="24"/>
        </w:rPr>
        <w:t xml:space="preserve"> </w:t>
      </w:r>
      <w:r w:rsidRPr="00C257DE">
        <w:rPr>
          <w:rFonts w:ascii="ＭＳ 明朝" w:hAnsi="ＭＳ 明朝" w:hint="eastAsia"/>
          <w:b/>
          <w:bCs/>
          <w:sz w:val="24"/>
          <w:szCs w:val="24"/>
        </w:rPr>
        <w:t>〇 様</w:t>
      </w:r>
    </w:p>
    <w:p w14:paraId="77890FB5" w14:textId="77777777" w:rsidR="00B554BC" w:rsidRPr="00C257DE"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株式会社〇</w:t>
      </w:r>
    </w:p>
    <w:p w14:paraId="602C7DD3" w14:textId="77777777" w:rsidR="00B554BC" w:rsidRDefault="00B554BC" w:rsidP="00B554BC">
      <w:pPr>
        <w:snapToGrid w:val="0"/>
        <w:jc w:val="right"/>
        <w:rPr>
          <w:rFonts w:ascii="ＭＳ 明朝" w:hAnsi="ＭＳ 明朝"/>
          <w:b/>
          <w:bCs/>
          <w:sz w:val="24"/>
          <w:szCs w:val="24"/>
        </w:rPr>
      </w:pPr>
      <w:r>
        <w:rPr>
          <w:rFonts w:ascii="ＭＳ 明朝" w:hAnsi="ＭＳ 明朝" w:hint="eastAsia"/>
          <w:b/>
          <w:bCs/>
          <w:sz w:val="24"/>
          <w:szCs w:val="24"/>
        </w:rPr>
        <w:t>〇課</w:t>
      </w:r>
    </w:p>
    <w:p w14:paraId="761005BF" w14:textId="18F05D7D" w:rsidR="00B554BC" w:rsidRDefault="00B554BC" w:rsidP="00B554BC">
      <w:pPr>
        <w:snapToGrid w:val="0"/>
        <w:jc w:val="right"/>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〇</w:t>
      </w:r>
    </w:p>
    <w:p w14:paraId="4BF57E35" w14:textId="7355FC84" w:rsidR="00001ADD" w:rsidRPr="00C257DE" w:rsidRDefault="00C80B5B" w:rsidP="00C257DE">
      <w:pPr>
        <w:spacing w:beforeLines="50" w:before="180"/>
        <w:jc w:val="center"/>
        <w:rPr>
          <w:rFonts w:ascii="ＭＳ 明朝" w:hAnsi="ＭＳ 明朝"/>
          <w:b/>
          <w:bCs/>
          <w:sz w:val="32"/>
          <w:szCs w:val="32"/>
        </w:rPr>
      </w:pPr>
      <w:r w:rsidRPr="00C80B5B">
        <w:rPr>
          <w:rFonts w:ascii="ＭＳ 明朝" w:hAnsi="ＭＳ 明朝" w:hint="eastAsia"/>
          <w:b/>
          <w:bCs/>
          <w:sz w:val="32"/>
          <w:szCs w:val="32"/>
        </w:rPr>
        <w:t>納期遅延に関する正式抗議並びに是正のお願い</w:t>
      </w:r>
    </w:p>
    <w:p w14:paraId="4DCAA09B" w14:textId="43F72AEF" w:rsidR="00C80B5B" w:rsidRPr="00C80B5B" w:rsidRDefault="00C80B5B" w:rsidP="00C80B5B">
      <w:pPr>
        <w:snapToGrid w:val="0"/>
        <w:spacing w:beforeLines="50" w:before="180"/>
        <w:rPr>
          <w:rFonts w:ascii="ＭＳ 明朝" w:hAnsi="ＭＳ 明朝" w:hint="eastAsia"/>
          <w:b/>
          <w:bCs/>
          <w:sz w:val="24"/>
          <w:szCs w:val="24"/>
        </w:rPr>
      </w:pPr>
      <w:r w:rsidRPr="00C80B5B">
        <w:rPr>
          <w:rFonts w:ascii="ＭＳ 明朝" w:hAnsi="ＭＳ 明朝" w:hint="eastAsia"/>
          <w:b/>
          <w:bCs/>
          <w:sz w:val="24"/>
          <w:szCs w:val="24"/>
        </w:rPr>
        <w:t>拝啓　平素は格別のご高配を賜り厚く御礼申し上げます。さて、令和○年○月○日発注（発注番号□□□）の掃除機△△型</w:t>
      </w:r>
      <w:r>
        <w:rPr>
          <w:rFonts w:ascii="ＭＳ 明朝" w:hAnsi="ＭＳ 明朝" w:hint="eastAsia"/>
          <w:b/>
          <w:bCs/>
          <w:sz w:val="24"/>
          <w:szCs w:val="24"/>
        </w:rPr>
        <w:t xml:space="preserve">　</w:t>
      </w:r>
      <w:r w:rsidRPr="00C80B5B">
        <w:rPr>
          <w:rFonts w:ascii="ＭＳ 明朝" w:hAnsi="ＭＳ 明朝" w:hint="eastAsia"/>
          <w:b/>
          <w:bCs/>
          <w:sz w:val="24"/>
          <w:szCs w:val="24"/>
        </w:rPr>
        <w:t>計10台につきまして、貴社ご提示の約定納期○月○日を二週間以上経過した本日時点においても納入が完了しておらず、当社からの度重なる照会にも関わらず担当者不在等の理由で具体的な進捗説明を頂戴できておりません。該当品は季節性の高い商材で、当社では○/○開始の店頭施策や告知をすでに実施しており、販売機会の逸失、告知差替え、人員再配置、予約顧客対応等の追加負担が発生しています。これ以上の遅延は当社の信用と収益に重大な影響を及ぼすため、深く遺憾であるとともに厳正に抗議申し上げます。</w:t>
      </w:r>
    </w:p>
    <w:p w14:paraId="5CCAF995" w14:textId="220055B5" w:rsidR="00C80B5B" w:rsidRPr="00C80B5B" w:rsidRDefault="00C80B5B" w:rsidP="00C80B5B">
      <w:pPr>
        <w:snapToGrid w:val="0"/>
        <w:spacing w:beforeLines="50" w:before="180"/>
        <w:rPr>
          <w:rFonts w:ascii="ＭＳ 明朝" w:hAnsi="ＭＳ 明朝" w:hint="eastAsia"/>
          <w:b/>
          <w:bCs/>
          <w:sz w:val="24"/>
          <w:szCs w:val="24"/>
        </w:rPr>
      </w:pPr>
      <w:r w:rsidRPr="00C80B5B">
        <w:rPr>
          <w:rFonts w:ascii="ＭＳ 明朝" w:hAnsi="ＭＳ 明朝" w:hint="eastAsia"/>
          <w:b/>
          <w:bCs/>
          <w:sz w:val="24"/>
          <w:szCs w:val="24"/>
        </w:rPr>
        <w:t>つきましては、本書面到達後遅くとも翌営業日正午までに、責任者名を付したメールにて、確定的な出荷日・到着予定日および送り状番号をご提示ください。遅延日数を勘案し、輸送は最短リードタイム便への切替え（追加費用は貴社負担）を要請いたします。全量が即時手配困難な場合は、即納可能分の分納と残数の到着確約をお願いいたします。やむを得ず現仕様での手配が難しい場合は、同等以上仕様の代替機種・他倉庫からの直送等、実行可能な代替案をご提示願います。あわせて、遅延により当社に生じた費用・影響を踏まえ、仕切価の調整、次回仕入値引、付帯品の無償提供等の条件面での是正案をご検討ください。</w:t>
      </w:r>
    </w:p>
    <w:p w14:paraId="2C07D3B3" w14:textId="4479F1D8" w:rsidR="00C80B5B" w:rsidRPr="00C80B5B" w:rsidRDefault="00C80B5B" w:rsidP="00C80B5B">
      <w:pPr>
        <w:snapToGrid w:val="0"/>
        <w:spacing w:beforeLines="50" w:before="180"/>
        <w:rPr>
          <w:rFonts w:ascii="ＭＳ 明朝" w:hAnsi="ＭＳ 明朝" w:hint="eastAsia"/>
          <w:b/>
          <w:bCs/>
          <w:sz w:val="24"/>
          <w:szCs w:val="24"/>
        </w:rPr>
      </w:pPr>
      <w:r w:rsidRPr="00C80B5B">
        <w:rPr>
          <w:rFonts w:ascii="ＭＳ 明朝" w:hAnsi="ＭＳ 明朝" w:hint="eastAsia"/>
          <w:b/>
          <w:bCs/>
          <w:sz w:val="24"/>
          <w:szCs w:val="24"/>
        </w:rPr>
        <w:t>なお、上記のご回答または履行が期限内に得られない場合、当社は取引基本契約の定めに基づき、本件発注の全部または一部のキャンセルならびに他社調達への切替え、将来出荷の一時停止、必要に応じた法的手続の検討等、与信管理上の措置を講じる権利を留保いたします。不可抗力事由がある場合は、その根拠資料のご提示をお願い申し上げます。また、出荷確定後一週間以内に、原因分析と再発防止策を文書でご提出ください。</w:t>
      </w:r>
    </w:p>
    <w:p w14:paraId="1D9B5B37" w14:textId="77777777" w:rsidR="00C80B5B" w:rsidRDefault="00C80B5B" w:rsidP="00C80B5B">
      <w:pPr>
        <w:snapToGrid w:val="0"/>
        <w:spacing w:beforeLines="50" w:before="180"/>
        <w:rPr>
          <w:rFonts w:ascii="ＭＳ 明朝" w:hAnsi="ＭＳ 明朝"/>
          <w:b/>
          <w:bCs/>
          <w:sz w:val="24"/>
          <w:szCs w:val="24"/>
        </w:rPr>
      </w:pPr>
      <w:r w:rsidRPr="00C80B5B">
        <w:rPr>
          <w:rFonts w:ascii="ＭＳ 明朝" w:hAnsi="ＭＳ 明朝" w:hint="eastAsia"/>
          <w:b/>
          <w:bCs/>
          <w:sz w:val="24"/>
          <w:szCs w:val="24"/>
        </w:rPr>
        <w:t>まずは取り急ぎ、上記期限内の書面回答を切にお願い申し上げます。円滑な関係継続を最優先に、迅速かつ誠意あるご対応を賜りますよう重ねてお願い申し上げます。</w:t>
      </w:r>
    </w:p>
    <w:p w14:paraId="7CAD3B42" w14:textId="49A6C333" w:rsidR="00001ADD" w:rsidRDefault="00C80B5B" w:rsidP="00C80B5B">
      <w:pPr>
        <w:snapToGrid w:val="0"/>
        <w:spacing w:beforeLines="50" w:before="180"/>
        <w:jc w:val="right"/>
        <w:rPr>
          <w:rFonts w:ascii="ＭＳ 明朝" w:hAnsi="ＭＳ 明朝"/>
          <w:b/>
          <w:bCs/>
          <w:sz w:val="24"/>
          <w:szCs w:val="24"/>
        </w:rPr>
      </w:pPr>
      <w:r>
        <w:rPr>
          <w:rFonts w:ascii="ＭＳ 明朝" w:hAnsi="ＭＳ 明朝" w:hint="eastAsia"/>
          <w:b/>
          <w:bCs/>
          <w:sz w:val="24"/>
          <w:szCs w:val="24"/>
        </w:rPr>
        <w:t>敬具</w:t>
      </w:r>
    </w:p>
    <w:sectPr w:rsidR="00001ADD"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B1C3F" w14:textId="77777777" w:rsidR="008F67E0" w:rsidRDefault="008F67E0" w:rsidP="008E7DFC">
      <w:r>
        <w:separator/>
      </w:r>
    </w:p>
  </w:endnote>
  <w:endnote w:type="continuationSeparator" w:id="0">
    <w:p w14:paraId="24AF033C" w14:textId="77777777" w:rsidR="008F67E0" w:rsidRDefault="008F67E0"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CBBE2" w14:textId="77777777" w:rsidR="008F67E0" w:rsidRDefault="008F67E0" w:rsidP="008E7DFC">
      <w:r>
        <w:separator/>
      </w:r>
    </w:p>
  </w:footnote>
  <w:footnote w:type="continuationSeparator" w:id="0">
    <w:p w14:paraId="631DDAD2" w14:textId="77777777" w:rsidR="008F67E0" w:rsidRDefault="008F67E0"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2E1965"/>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1069B"/>
    <w:rsid w:val="00712B5E"/>
    <w:rsid w:val="007508B0"/>
    <w:rsid w:val="007802AA"/>
    <w:rsid w:val="007A0DD9"/>
    <w:rsid w:val="007A40DD"/>
    <w:rsid w:val="007A6BAA"/>
    <w:rsid w:val="007D782C"/>
    <w:rsid w:val="00800E71"/>
    <w:rsid w:val="008058AF"/>
    <w:rsid w:val="00864CB0"/>
    <w:rsid w:val="00865AAA"/>
    <w:rsid w:val="008847EA"/>
    <w:rsid w:val="008C3A7E"/>
    <w:rsid w:val="008D015D"/>
    <w:rsid w:val="008E1A54"/>
    <w:rsid w:val="008E7DFC"/>
    <w:rsid w:val="008F216F"/>
    <w:rsid w:val="008F67E0"/>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E5837"/>
    <w:rsid w:val="00BF6C03"/>
    <w:rsid w:val="00C04FA9"/>
    <w:rsid w:val="00C257DE"/>
    <w:rsid w:val="00C312F3"/>
    <w:rsid w:val="00C40084"/>
    <w:rsid w:val="00C7596F"/>
    <w:rsid w:val="00C76976"/>
    <w:rsid w:val="00C80B5B"/>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12</cp:revision>
  <cp:lastPrinted>2015-09-11T00:43:00Z</cp:lastPrinted>
  <dcterms:created xsi:type="dcterms:W3CDTF">2025-04-20T23:41:00Z</dcterms:created>
  <dcterms:modified xsi:type="dcterms:W3CDTF">2025-08-25T06:39:00Z</dcterms:modified>
</cp:coreProperties>
</file>